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rsidTr="00994524">
        <w:trPr>
          <w:jc w:val="center"/>
        </w:trPr>
        <w:tc>
          <w:tcPr>
            <w:tcW w:w="3741" w:type="dxa"/>
          </w:tcPr>
          <w:p w:rsidR="004C17CC" w:rsidRDefault="004C17CC" w:rsidP="00227498">
            <w:pPr>
              <w:tabs>
                <w:tab w:val="left" w:pos="2945"/>
              </w:tabs>
              <w:jc w:val="center"/>
              <w:rPr>
                <w:sz w:val="24"/>
              </w:rPr>
            </w:pPr>
            <w:r w:rsidRPr="00865D75">
              <w:rPr>
                <w:sz w:val="24"/>
              </w:rPr>
              <w:t>SỞ Y TẾ ĐỒNG THÁP</w:t>
            </w:r>
          </w:p>
          <w:p w:rsidR="004C17CC" w:rsidRDefault="004C17CC" w:rsidP="00227498">
            <w:pPr>
              <w:tabs>
                <w:tab w:val="left" w:pos="2945"/>
              </w:tabs>
              <w:jc w:val="center"/>
              <w:rPr>
                <w:b/>
                <w:bCs/>
                <w:sz w:val="24"/>
              </w:rPr>
            </w:pPr>
            <w:r w:rsidRPr="00865D75">
              <w:rPr>
                <w:b/>
                <w:bCs/>
                <w:sz w:val="24"/>
              </w:rPr>
              <w:t>BỆNH VIỆN ĐA KHOA SA ĐÉC</w:t>
            </w:r>
          </w:p>
          <w:p w:rsidR="004C17CC" w:rsidRPr="00865D75" w:rsidRDefault="004E31C3" w:rsidP="00227498">
            <w:pPr>
              <w:tabs>
                <w:tab w:val="left" w:pos="2945"/>
              </w:tabs>
              <w:jc w:val="center"/>
              <w:rPr>
                <w:sz w:val="24"/>
              </w:rPr>
            </w:pPr>
            <w:r>
              <w:rPr>
                <w:noProof/>
                <w:sz w:val="24"/>
              </w:rPr>
              <mc:AlternateContent>
                <mc:Choice Requires="wps">
                  <w:drawing>
                    <wp:anchor distT="0" distB="0" distL="114300" distR="114300" simplePos="0" relativeHeight="251661312" behindDoc="0" locked="0" layoutInCell="1" allowOverlap="1" wp14:anchorId="0F36FF08" wp14:editId="4BE29C57">
                      <wp:simplePos x="0" y="0"/>
                      <wp:positionH relativeFrom="column">
                        <wp:posOffset>664210</wp:posOffset>
                      </wp:positionH>
                      <wp:positionV relativeFrom="paragraph">
                        <wp:posOffset>58632</wp:posOffset>
                      </wp:positionV>
                      <wp:extent cx="825500" cy="0"/>
                      <wp:effectExtent l="0" t="0" r="12700" b="19050"/>
                      <wp:wrapNone/>
                      <wp:docPr id="2" name="Straight Connector 2"/>
                      <wp:cNvGraphicFramePr/>
                      <a:graphic xmlns:a="http://schemas.openxmlformats.org/drawingml/2006/main">
                        <a:graphicData uri="http://schemas.microsoft.com/office/word/2010/wordprocessingShape">
                          <wps:wsp>
                            <wps:cNvCnPr/>
                            <wps:spPr>
                              <a:xfrm>
                                <a:off x="0" y="0"/>
                                <a:ext cx="82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2.3pt,4.6pt" to="117.3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" strokecolor="black [3200]" strokeweight=".5pt">
                      <v:stroke joinstyle="miter"/>
                    </v:line>
                  </w:pict>
                </mc:Fallback>
              </mc:AlternateContent>
            </w:r>
          </w:p>
        </w:tc>
        <w:tc>
          <w:tcPr>
            <w:tcW w:w="5440" w:type="dxa"/>
          </w:tcPr>
          <w:p w:rsidR="004C17CC" w:rsidRDefault="004C17CC" w:rsidP="00227498">
            <w:pPr>
              <w:jc w:val="center"/>
              <w:rPr>
                <w:b/>
                <w:bCs/>
                <w:sz w:val="24"/>
              </w:rPr>
            </w:pPr>
            <w:r w:rsidRPr="00865D75">
              <w:rPr>
                <w:b/>
                <w:bCs/>
                <w:sz w:val="24"/>
              </w:rPr>
              <w:t>CỘNG HÒA XÃ HỘI CHỦ NGHĨA VIỆT NAM</w:t>
            </w:r>
          </w:p>
          <w:p w:rsidR="004C17CC" w:rsidRPr="00865D75" w:rsidRDefault="004E31C3" w:rsidP="00227498">
            <w:pPr>
              <w:jc w:val="center"/>
              <w:rPr>
                <w:b/>
                <w:bCs/>
                <w:sz w:val="24"/>
              </w:rPr>
            </w:pPr>
            <w:r>
              <w:rPr>
                <w:b/>
                <w:bCs/>
                <w:noProof/>
                <w:sz w:val="26"/>
              </w:rPr>
              <mc:AlternateContent>
                <mc:Choice Requires="wps">
                  <w:drawing>
                    <wp:anchor distT="0" distB="0" distL="114300" distR="114300" simplePos="0" relativeHeight="251662336" behindDoc="0" locked="0" layoutInCell="1" allowOverlap="1" wp14:anchorId="4F94858E" wp14:editId="0FD46B29">
                      <wp:simplePos x="0" y="0"/>
                      <wp:positionH relativeFrom="column">
                        <wp:posOffset>659130</wp:posOffset>
                      </wp:positionH>
                      <wp:positionV relativeFrom="paragraph">
                        <wp:posOffset>255482</wp:posOffset>
                      </wp:positionV>
                      <wp:extent cx="2002366" cy="0"/>
                      <wp:effectExtent l="0" t="0" r="17145" b="19050"/>
                      <wp:wrapNone/>
                      <wp:docPr id="4" name="Straight Connector 4"/>
                      <wp:cNvGraphicFramePr/>
                      <a:graphic xmlns:a="http://schemas.openxmlformats.org/drawingml/2006/main">
                        <a:graphicData uri="http://schemas.microsoft.com/office/word/2010/wordprocessingShape">
                          <wps:wsp>
                            <wps:cNvCnPr/>
                            <wps:spPr>
                              <a:xfrm>
                                <a:off x="0" y="0"/>
                                <a:ext cx="200236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1.9pt,20.1pt" to="209.5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" strokecolor="black [3200]" strokeweight=".5pt">
                      <v:stroke joinstyle="miter"/>
                    </v:line>
                  </w:pict>
                </mc:Fallback>
              </mc:AlternateContent>
            </w:r>
            <w:r w:rsidR="004C17CC" w:rsidRPr="00865D75">
              <w:rPr>
                <w:b/>
                <w:bCs/>
                <w:sz w:val="26"/>
              </w:rPr>
              <w:t xml:space="preserve">Độc lập </w:t>
            </w:r>
            <w:r w:rsidR="004C17CC">
              <w:rPr>
                <w:b/>
                <w:bCs/>
                <w:sz w:val="26"/>
              </w:rPr>
              <w:t>-</w:t>
            </w:r>
            <w:r w:rsidR="004C17CC" w:rsidRPr="00865D75">
              <w:rPr>
                <w:b/>
                <w:bCs/>
                <w:sz w:val="26"/>
              </w:rPr>
              <w:t xml:space="preserve"> Tự do </w:t>
            </w:r>
            <w:r w:rsidR="004C17CC">
              <w:rPr>
                <w:b/>
                <w:bCs/>
                <w:sz w:val="26"/>
              </w:rPr>
              <w:t>-</w:t>
            </w:r>
            <w:r w:rsidR="004C17CC" w:rsidRPr="00865D75">
              <w:rPr>
                <w:b/>
                <w:bCs/>
                <w:sz w:val="26"/>
              </w:rPr>
              <w:t xml:space="preserve"> Hạnh phúc</w:t>
            </w:r>
          </w:p>
        </w:tc>
      </w:tr>
      <w:tr w:rsidR="004C17CC" w:rsidRPr="00CB1AA8" w:rsidTr="00994524">
        <w:trPr>
          <w:jc w:val="center"/>
        </w:trPr>
        <w:tc>
          <w:tcPr>
            <w:tcW w:w="3741" w:type="dxa"/>
          </w:tcPr>
          <w:p w:rsidR="004C17CC" w:rsidRDefault="00741A1D" w:rsidP="004E31C3">
            <w:pPr>
              <w:spacing w:before="120" w:after="120"/>
              <w:jc w:val="center"/>
              <w:rPr>
                <w:sz w:val="26"/>
                <w:szCs w:val="26"/>
              </w:rPr>
            </w:pPr>
            <w:r>
              <w:rPr>
                <w:sz w:val="26"/>
                <w:szCs w:val="26"/>
              </w:rPr>
              <w:t xml:space="preserve">Số:     </w:t>
            </w:r>
            <w:r w:rsidR="008966CA">
              <w:rPr>
                <w:sz w:val="26"/>
                <w:szCs w:val="26"/>
              </w:rPr>
              <w:t xml:space="preserve">   </w:t>
            </w:r>
            <w:r w:rsidR="004C17CC" w:rsidRPr="00587EF8">
              <w:rPr>
                <w:sz w:val="26"/>
                <w:szCs w:val="26"/>
              </w:rPr>
              <w:t xml:space="preserve"> /BVĐKSĐ-HCQT</w:t>
            </w:r>
          </w:p>
          <w:p w:rsidR="004C17CC" w:rsidRPr="00994524" w:rsidRDefault="00994524" w:rsidP="00994524">
            <w:pPr>
              <w:spacing w:before="120" w:after="120"/>
              <w:jc w:val="center"/>
              <w:rPr>
                <w:sz w:val="26"/>
                <w:szCs w:val="26"/>
              </w:rPr>
            </w:pPr>
            <w:r w:rsidRPr="00E76230">
              <w:rPr>
                <w:sz w:val="26"/>
                <w:szCs w:val="26"/>
              </w:rPr>
              <w:t xml:space="preserve">V/v triển khai thực hiện  Kế hoạch Chương trình hành động của Chính phủ về thực hiện Chỉ thị số 23-CT/TW ngày 25/5/2023 </w:t>
            </w:r>
            <w:r>
              <w:rPr>
                <w:sz w:val="26"/>
                <w:szCs w:val="26"/>
              </w:rPr>
              <w:t xml:space="preserve">của Ban Bí thư Trung ương </w:t>
            </w:r>
            <w:r w:rsidRPr="00E76230">
              <w:rPr>
                <w:sz w:val="26"/>
                <w:szCs w:val="26"/>
              </w:rPr>
              <w:t>Đảng</w:t>
            </w:r>
          </w:p>
        </w:tc>
        <w:tc>
          <w:tcPr>
            <w:tcW w:w="5440" w:type="dxa"/>
          </w:tcPr>
          <w:p w:rsidR="004C17CC" w:rsidRDefault="004C17CC" w:rsidP="004E31C3">
            <w:pPr>
              <w:spacing w:before="120"/>
              <w:jc w:val="center"/>
              <w:rPr>
                <w:i/>
                <w:iCs/>
                <w:sz w:val="26"/>
                <w:szCs w:val="26"/>
              </w:rPr>
            </w:pPr>
            <w:r w:rsidRPr="00CB1AA8">
              <w:rPr>
                <w:i/>
                <w:iCs/>
                <w:sz w:val="26"/>
                <w:szCs w:val="26"/>
              </w:rPr>
              <w:t>Sa Đéc, ngày</w:t>
            </w:r>
            <w:r>
              <w:rPr>
                <w:i/>
                <w:iCs/>
                <w:sz w:val="26"/>
                <w:szCs w:val="26"/>
              </w:rPr>
              <w:t xml:space="preserve">      </w:t>
            </w:r>
            <w:r w:rsidRPr="00CB1AA8">
              <w:rPr>
                <w:i/>
                <w:iCs/>
                <w:sz w:val="26"/>
                <w:szCs w:val="26"/>
              </w:rPr>
              <w:t xml:space="preserve">  tháng</w:t>
            </w:r>
            <w:r w:rsidR="008F7F37">
              <w:rPr>
                <w:i/>
                <w:iCs/>
                <w:sz w:val="26"/>
                <w:szCs w:val="26"/>
              </w:rPr>
              <w:t xml:space="preserve"> </w:t>
            </w:r>
            <w:r w:rsidRPr="00CB1AA8">
              <w:rPr>
                <w:i/>
                <w:iCs/>
                <w:sz w:val="26"/>
                <w:szCs w:val="26"/>
              </w:rPr>
              <w:t xml:space="preserve"> </w:t>
            </w:r>
            <w:r w:rsidR="00733A48">
              <w:rPr>
                <w:i/>
                <w:iCs/>
                <w:sz w:val="26"/>
                <w:szCs w:val="26"/>
              </w:rPr>
              <w:t>1</w:t>
            </w:r>
            <w:r w:rsidR="002E0367">
              <w:rPr>
                <w:i/>
                <w:iCs/>
                <w:sz w:val="26"/>
                <w:szCs w:val="26"/>
              </w:rPr>
              <w:t>1</w:t>
            </w:r>
            <w:r w:rsidR="008F7F37">
              <w:rPr>
                <w:i/>
                <w:iCs/>
                <w:sz w:val="26"/>
                <w:szCs w:val="26"/>
              </w:rPr>
              <w:t xml:space="preserve"> </w:t>
            </w:r>
            <w:r w:rsidRPr="00CB1AA8">
              <w:rPr>
                <w:i/>
                <w:iCs/>
                <w:sz w:val="26"/>
                <w:szCs w:val="26"/>
              </w:rPr>
              <w:t xml:space="preserve"> năm </w:t>
            </w:r>
            <w:r w:rsidR="00362B5C">
              <w:rPr>
                <w:i/>
                <w:iCs/>
                <w:sz w:val="26"/>
                <w:szCs w:val="26"/>
              </w:rPr>
              <w:t xml:space="preserve"> </w:t>
            </w:r>
            <w:r w:rsidRPr="00CB1AA8">
              <w:rPr>
                <w:i/>
                <w:iCs/>
                <w:sz w:val="26"/>
                <w:szCs w:val="26"/>
              </w:rPr>
              <w:t>202</w:t>
            </w:r>
            <w:r w:rsidR="003778CF">
              <w:rPr>
                <w:i/>
                <w:iCs/>
                <w:sz w:val="26"/>
                <w:szCs w:val="26"/>
              </w:rPr>
              <w:t>3</w:t>
            </w:r>
          </w:p>
          <w:p w:rsidR="00733A48" w:rsidRDefault="00733A48" w:rsidP="00733A48">
            <w:pPr>
              <w:jc w:val="center"/>
              <w:rPr>
                <w:i/>
                <w:iCs/>
                <w:sz w:val="26"/>
                <w:szCs w:val="26"/>
              </w:rPr>
            </w:pPr>
          </w:p>
          <w:p w:rsidR="00733A48" w:rsidRPr="00CB1AA8" w:rsidRDefault="00733A48" w:rsidP="00733A48">
            <w:pPr>
              <w:jc w:val="center"/>
              <w:rPr>
                <w:i/>
                <w:iCs/>
                <w:sz w:val="26"/>
                <w:szCs w:val="26"/>
              </w:rPr>
            </w:pPr>
            <w:bookmarkStart w:id="0" w:name="_GoBack"/>
            <w:bookmarkEnd w:id="0"/>
          </w:p>
        </w:tc>
      </w:tr>
      <w:tr w:rsidR="004E31C3" w:rsidRPr="00C96D4F" w:rsidTr="00994524">
        <w:trPr>
          <w:jc w:val="center"/>
        </w:trPr>
        <w:tc>
          <w:tcPr>
            <w:tcW w:w="9181" w:type="dxa"/>
            <w:gridSpan w:val="2"/>
          </w:tcPr>
          <w:p w:rsidR="004E31C3" w:rsidRDefault="004E31C3" w:rsidP="004E31C3">
            <w:pPr>
              <w:spacing w:before="120" w:after="120"/>
              <w:rPr>
                <w:sz w:val="8"/>
                <w:szCs w:val="28"/>
              </w:rPr>
            </w:pPr>
            <w:r>
              <w:rPr>
                <w:sz w:val="8"/>
                <w:szCs w:val="28"/>
              </w:rPr>
              <w:t xml:space="preserve">                                                                                                                                                  </w:t>
            </w:r>
          </w:p>
          <w:p w:rsidR="004E31C3" w:rsidRDefault="004E31C3" w:rsidP="004E31C3">
            <w:pPr>
              <w:spacing w:before="120" w:after="120"/>
              <w:rPr>
                <w:sz w:val="8"/>
                <w:szCs w:val="28"/>
              </w:rPr>
            </w:pPr>
          </w:p>
          <w:p w:rsidR="004E31C3" w:rsidRDefault="004E31C3" w:rsidP="004E31C3">
            <w:pPr>
              <w:spacing w:before="120" w:after="120"/>
              <w:rPr>
                <w:szCs w:val="28"/>
              </w:rPr>
            </w:pPr>
            <w:r>
              <w:rPr>
                <w:sz w:val="8"/>
                <w:szCs w:val="28"/>
              </w:rPr>
              <w:t xml:space="preserve">                                                                                                                                                </w:t>
            </w:r>
            <w:r w:rsidRPr="00C96D4F">
              <w:rPr>
                <w:szCs w:val="28"/>
              </w:rPr>
              <w:t>Kính gửi:</w:t>
            </w:r>
          </w:p>
          <w:p w:rsidR="004E31C3" w:rsidRDefault="004E31C3" w:rsidP="004E31C3">
            <w:pPr>
              <w:spacing w:before="120" w:after="120"/>
              <w:jc w:val="center"/>
              <w:rPr>
                <w:szCs w:val="28"/>
              </w:rPr>
            </w:pPr>
            <w:r>
              <w:rPr>
                <w:szCs w:val="28"/>
              </w:rPr>
              <w:t xml:space="preserve">                                   </w:t>
            </w:r>
            <w:r w:rsidRPr="00C96D4F">
              <w:rPr>
                <w:szCs w:val="28"/>
              </w:rPr>
              <w:t xml:space="preserve">- Công đoàn </w:t>
            </w:r>
            <w:r>
              <w:rPr>
                <w:szCs w:val="28"/>
              </w:rPr>
              <w:t>c</w:t>
            </w:r>
            <w:r w:rsidRPr="00C96D4F">
              <w:rPr>
                <w:szCs w:val="28"/>
              </w:rPr>
              <w:t>ơ sở Bệnh viện;</w:t>
            </w:r>
            <w:r>
              <w:rPr>
                <w:szCs w:val="28"/>
              </w:rPr>
              <w:t xml:space="preserve"> </w:t>
            </w:r>
          </w:p>
          <w:p w:rsidR="004E31C3" w:rsidRDefault="004E31C3" w:rsidP="004E31C3">
            <w:pPr>
              <w:spacing w:before="120" w:after="120"/>
              <w:jc w:val="center"/>
              <w:rPr>
                <w:szCs w:val="28"/>
              </w:rPr>
            </w:pPr>
            <w:r>
              <w:rPr>
                <w:szCs w:val="28"/>
              </w:rPr>
              <w:t xml:space="preserve">                           </w:t>
            </w:r>
            <w:r w:rsidRPr="00C96D4F">
              <w:rPr>
                <w:szCs w:val="28"/>
              </w:rPr>
              <w:t xml:space="preserve">- Đoàn </w:t>
            </w:r>
            <w:r>
              <w:rPr>
                <w:szCs w:val="28"/>
              </w:rPr>
              <w:t>c</w:t>
            </w:r>
            <w:r w:rsidRPr="00C96D4F">
              <w:rPr>
                <w:szCs w:val="28"/>
              </w:rPr>
              <w:t>ơ sở Bệnh viện;</w:t>
            </w:r>
            <w:r>
              <w:rPr>
                <w:szCs w:val="28"/>
              </w:rPr>
              <w:t xml:space="preserve"> </w:t>
            </w:r>
          </w:p>
          <w:p w:rsidR="004E31C3" w:rsidRPr="00DF693C" w:rsidRDefault="004E31C3" w:rsidP="00DF693C">
            <w:pPr>
              <w:spacing w:before="120" w:after="120"/>
              <w:jc w:val="center"/>
              <w:rPr>
                <w:szCs w:val="28"/>
              </w:rPr>
            </w:pPr>
            <w:r>
              <w:rPr>
                <w:szCs w:val="28"/>
              </w:rPr>
              <w:t xml:space="preserve">                              </w:t>
            </w:r>
            <w:r w:rsidRPr="00C96D4F">
              <w:rPr>
                <w:szCs w:val="28"/>
              </w:rPr>
              <w:t>- Trưởng các khoa, phòng.</w:t>
            </w:r>
          </w:p>
          <w:p w:rsidR="004E31C3" w:rsidRPr="002C4250" w:rsidRDefault="004E31C3" w:rsidP="00227498">
            <w:pPr>
              <w:spacing w:before="60" w:after="60"/>
              <w:rPr>
                <w:i/>
                <w:iCs/>
                <w:sz w:val="2"/>
                <w:szCs w:val="28"/>
              </w:rPr>
            </w:pPr>
          </w:p>
        </w:tc>
      </w:tr>
    </w:tbl>
    <w:p w:rsidR="004C17CC" w:rsidRPr="001811EF" w:rsidRDefault="004C17CC" w:rsidP="004C17CC">
      <w:pPr>
        <w:spacing w:before="120"/>
        <w:ind w:firstLine="720"/>
        <w:jc w:val="both"/>
        <w:rPr>
          <w:rStyle w:val="Emphasis"/>
          <w:i w:val="0"/>
          <w:sz w:val="2"/>
          <w:szCs w:val="28"/>
        </w:rPr>
      </w:pPr>
    </w:p>
    <w:p w:rsidR="004C17CC" w:rsidRPr="002E0367" w:rsidRDefault="004C17CC" w:rsidP="004E31C3">
      <w:pPr>
        <w:spacing w:before="120" w:after="120"/>
        <w:ind w:firstLine="720"/>
        <w:jc w:val="both"/>
        <w:rPr>
          <w:rStyle w:val="Emphasis"/>
          <w:szCs w:val="28"/>
        </w:rPr>
      </w:pPr>
      <w:r w:rsidRPr="002E0367">
        <w:rPr>
          <w:rStyle w:val="Emphasis"/>
          <w:i w:val="0"/>
          <w:szCs w:val="28"/>
        </w:rPr>
        <w:t xml:space="preserve">Thực hiện Công văn số </w:t>
      </w:r>
      <w:r w:rsidR="002E0367" w:rsidRPr="002E0367">
        <w:rPr>
          <w:rStyle w:val="Emphasis"/>
          <w:i w:val="0"/>
          <w:szCs w:val="28"/>
        </w:rPr>
        <w:t>4822</w:t>
      </w:r>
      <w:r w:rsidR="00FA5EBC" w:rsidRPr="002E0367">
        <w:rPr>
          <w:szCs w:val="28"/>
        </w:rPr>
        <w:t>/SYT-</w:t>
      </w:r>
      <w:r w:rsidR="002E0367" w:rsidRPr="002E0367">
        <w:rPr>
          <w:szCs w:val="28"/>
        </w:rPr>
        <w:t>KHTC</w:t>
      </w:r>
      <w:r w:rsidR="008F7F37" w:rsidRPr="002E0367">
        <w:rPr>
          <w:szCs w:val="28"/>
        </w:rPr>
        <w:t xml:space="preserve"> </w:t>
      </w:r>
      <w:r w:rsidR="00984A5E" w:rsidRPr="002E0367">
        <w:rPr>
          <w:rStyle w:val="Emphasis"/>
          <w:i w:val="0"/>
          <w:szCs w:val="28"/>
        </w:rPr>
        <w:t xml:space="preserve">ngày </w:t>
      </w:r>
      <w:r w:rsidR="002E0367" w:rsidRPr="002E0367">
        <w:rPr>
          <w:rStyle w:val="Emphasis"/>
          <w:i w:val="0"/>
          <w:szCs w:val="28"/>
        </w:rPr>
        <w:t>21</w:t>
      </w:r>
      <w:r w:rsidR="00FA5EBC" w:rsidRPr="002E0367">
        <w:rPr>
          <w:rStyle w:val="Emphasis"/>
          <w:i w:val="0"/>
          <w:szCs w:val="28"/>
        </w:rPr>
        <w:t xml:space="preserve"> tháng </w:t>
      </w:r>
      <w:r w:rsidR="002E0367" w:rsidRPr="002E0367">
        <w:rPr>
          <w:rStyle w:val="Emphasis"/>
          <w:i w:val="0"/>
          <w:szCs w:val="28"/>
        </w:rPr>
        <w:t>11</w:t>
      </w:r>
      <w:r w:rsidR="002075C6" w:rsidRPr="002E0367">
        <w:rPr>
          <w:rStyle w:val="Emphasis"/>
          <w:i w:val="0"/>
          <w:szCs w:val="28"/>
        </w:rPr>
        <w:t xml:space="preserve"> </w:t>
      </w:r>
      <w:r w:rsidR="001B17E2" w:rsidRPr="002E0367">
        <w:rPr>
          <w:rStyle w:val="Emphasis"/>
          <w:i w:val="0"/>
          <w:szCs w:val="28"/>
        </w:rPr>
        <w:t>năm 202</w:t>
      </w:r>
      <w:r w:rsidR="00072D24" w:rsidRPr="002E0367">
        <w:rPr>
          <w:rStyle w:val="Emphasis"/>
          <w:i w:val="0"/>
          <w:szCs w:val="28"/>
        </w:rPr>
        <w:t>3</w:t>
      </w:r>
      <w:r w:rsidR="001B17E2" w:rsidRPr="002E0367">
        <w:rPr>
          <w:rStyle w:val="Emphasis"/>
          <w:i w:val="0"/>
          <w:szCs w:val="28"/>
        </w:rPr>
        <w:t xml:space="preserve"> của Sở Y tế </w:t>
      </w:r>
      <w:r w:rsidR="007979C4" w:rsidRPr="002E0367">
        <w:rPr>
          <w:rStyle w:val="Emphasis"/>
          <w:i w:val="0"/>
          <w:szCs w:val="28"/>
        </w:rPr>
        <w:t xml:space="preserve">tỉnh Đồng Tháp </w:t>
      </w:r>
      <w:r w:rsidR="00A0457C" w:rsidRPr="002E0367">
        <w:rPr>
          <w:szCs w:val="28"/>
          <w:lang w:val="fr-FR"/>
        </w:rPr>
        <w:t xml:space="preserve">về việc </w:t>
      </w:r>
      <w:r w:rsidR="004E31C3">
        <w:rPr>
          <w:szCs w:val="28"/>
        </w:rPr>
        <w:t xml:space="preserve">triển khai thực hiện </w:t>
      </w:r>
      <w:r w:rsidR="002E0367" w:rsidRPr="002E0367">
        <w:rPr>
          <w:szCs w:val="28"/>
        </w:rPr>
        <w:t>Kế hoạch Chương trình hành động của Chính phủ về thực hiện Chỉ thị số 23-CT/TW ngày 25</w:t>
      </w:r>
      <w:r w:rsidR="004E31C3">
        <w:rPr>
          <w:szCs w:val="28"/>
        </w:rPr>
        <w:t xml:space="preserve"> tháng </w:t>
      </w:r>
      <w:r w:rsidR="002E0367" w:rsidRPr="002E0367">
        <w:rPr>
          <w:szCs w:val="28"/>
        </w:rPr>
        <w:t>5</w:t>
      </w:r>
      <w:r w:rsidR="004E31C3">
        <w:rPr>
          <w:szCs w:val="28"/>
        </w:rPr>
        <w:t xml:space="preserve"> năm </w:t>
      </w:r>
      <w:r w:rsidR="002E0367" w:rsidRPr="002E0367">
        <w:rPr>
          <w:szCs w:val="28"/>
        </w:rPr>
        <w:t>2023 của Ban Bí thư Trung ương Đảng</w:t>
      </w:r>
      <w:r w:rsidR="004E31C3" w:rsidRPr="004E31C3">
        <w:rPr>
          <w:rStyle w:val="Emphasis"/>
          <w:i w:val="0"/>
          <w:szCs w:val="28"/>
        </w:rPr>
        <w:t>;</w:t>
      </w:r>
    </w:p>
    <w:p w:rsidR="002E0367" w:rsidRPr="00FF0718" w:rsidRDefault="002E0367" w:rsidP="004E31C3">
      <w:pPr>
        <w:shd w:val="clear" w:color="auto" w:fill="FFFFFF"/>
        <w:spacing w:before="120" w:after="120"/>
        <w:ind w:firstLine="720"/>
        <w:jc w:val="both"/>
        <w:rPr>
          <w:szCs w:val="28"/>
          <w:lang w:val="fr-FR"/>
        </w:rPr>
      </w:pPr>
      <w:r w:rsidRPr="00FF0718">
        <w:rPr>
          <w:szCs w:val="28"/>
          <w:lang w:val="fr-FR"/>
        </w:rPr>
        <w:t>Thực hiện Kế hoạch số 3</w:t>
      </w:r>
      <w:r>
        <w:rPr>
          <w:szCs w:val="28"/>
          <w:lang w:val="fr-FR"/>
        </w:rPr>
        <w:t>51</w:t>
      </w:r>
      <w:r w:rsidRPr="00FF0718">
        <w:rPr>
          <w:szCs w:val="28"/>
          <w:lang w:val="fr-FR"/>
        </w:rPr>
        <w:t>/KH-UBND ngày</w:t>
      </w:r>
      <w:r>
        <w:rPr>
          <w:szCs w:val="28"/>
          <w:lang w:val="fr-FR"/>
        </w:rPr>
        <w:t xml:space="preserve"> 09</w:t>
      </w:r>
      <w:r w:rsidR="004E31C3">
        <w:rPr>
          <w:szCs w:val="28"/>
          <w:lang w:val="fr-FR"/>
        </w:rPr>
        <w:t xml:space="preserve"> tháng </w:t>
      </w:r>
      <w:r>
        <w:rPr>
          <w:szCs w:val="28"/>
          <w:lang w:val="fr-FR"/>
        </w:rPr>
        <w:t>11</w:t>
      </w:r>
      <w:r w:rsidR="004E31C3">
        <w:rPr>
          <w:szCs w:val="28"/>
          <w:lang w:val="fr-FR"/>
        </w:rPr>
        <w:t xml:space="preserve"> năm </w:t>
      </w:r>
      <w:r w:rsidRPr="00FF0718">
        <w:rPr>
          <w:szCs w:val="28"/>
          <w:lang w:val="fr-FR"/>
        </w:rPr>
        <w:t xml:space="preserve">2023 của </w:t>
      </w:r>
      <w:r w:rsidRPr="005A7D76">
        <w:rPr>
          <w:rStyle w:val="fontstyle01"/>
          <w:lang w:val="fr-FR"/>
        </w:rPr>
        <w:t xml:space="preserve">Uỷ ban </w:t>
      </w:r>
      <w:r w:rsidR="004E31C3">
        <w:rPr>
          <w:rStyle w:val="fontstyle01"/>
          <w:lang w:val="fr-FR"/>
        </w:rPr>
        <w:t>N</w:t>
      </w:r>
      <w:r w:rsidRPr="005A7D76">
        <w:rPr>
          <w:rStyle w:val="fontstyle01"/>
          <w:lang w:val="fr-FR"/>
        </w:rPr>
        <w:t>hân dân Tỉnh</w:t>
      </w:r>
      <w:r w:rsidR="004E31C3">
        <w:rPr>
          <w:rStyle w:val="fontstyle01"/>
          <w:lang w:val="fr-FR"/>
        </w:rPr>
        <w:t xml:space="preserve"> </w:t>
      </w:r>
      <w:r w:rsidRPr="00FF0718">
        <w:rPr>
          <w:szCs w:val="28"/>
          <w:lang w:val="fr-FR"/>
        </w:rPr>
        <w:t xml:space="preserve">về việc </w:t>
      </w:r>
      <w:r w:rsidR="004E31C3">
        <w:rPr>
          <w:lang w:val="fr-FR"/>
        </w:rPr>
        <w:t>t</w:t>
      </w:r>
      <w:r w:rsidRPr="005A7D76">
        <w:rPr>
          <w:lang w:val="fr-FR"/>
        </w:rPr>
        <w:t>hực hiện Chương trình hành động của Chính phủ về thực hiện Chỉ thị số 23-CT/TW ngày 25</w:t>
      </w:r>
      <w:r w:rsidR="004E31C3">
        <w:rPr>
          <w:lang w:val="fr-FR"/>
        </w:rPr>
        <w:t xml:space="preserve"> tháng </w:t>
      </w:r>
      <w:r w:rsidRPr="005A7D76">
        <w:rPr>
          <w:lang w:val="fr-FR"/>
        </w:rPr>
        <w:t>5</w:t>
      </w:r>
      <w:r w:rsidR="004E31C3">
        <w:rPr>
          <w:lang w:val="fr-FR"/>
        </w:rPr>
        <w:t xml:space="preserve"> năm </w:t>
      </w:r>
      <w:r w:rsidRPr="005A7D76">
        <w:rPr>
          <w:lang w:val="fr-FR"/>
        </w:rPr>
        <w:t>2023 của Ban Bí thư Trung ương Đảng về tăng cường sự lãnh đạo của Đảng đối với công tác bảo đảm trật tự, an toàn giao thông trong tình hình mới</w:t>
      </w:r>
      <w:r w:rsidR="004E31C3">
        <w:rPr>
          <w:szCs w:val="28"/>
          <w:lang w:val="fr-FR"/>
        </w:rPr>
        <w:t>.</w:t>
      </w:r>
    </w:p>
    <w:p w:rsidR="002E0367" w:rsidRPr="005A7D76" w:rsidRDefault="002E0367" w:rsidP="004E31C3">
      <w:pPr>
        <w:shd w:val="clear" w:color="auto" w:fill="FFFFFF"/>
        <w:spacing w:before="120" w:after="120"/>
        <w:ind w:firstLine="720"/>
        <w:jc w:val="both"/>
        <w:rPr>
          <w:color w:val="000000"/>
          <w:szCs w:val="28"/>
          <w:lang w:val="fr-FR"/>
        </w:rPr>
      </w:pPr>
      <w:r w:rsidRPr="00FF0718">
        <w:rPr>
          <w:szCs w:val="28"/>
          <w:lang w:val="fr-FR"/>
        </w:rPr>
        <w:t>Nhằm</w:t>
      </w:r>
      <w:r>
        <w:rPr>
          <w:szCs w:val="28"/>
          <w:lang w:val="fr-FR"/>
        </w:rPr>
        <w:t xml:space="preserve"> n</w:t>
      </w:r>
      <w:r w:rsidRPr="005A7D76">
        <w:rPr>
          <w:lang w:val="fr-FR"/>
        </w:rPr>
        <w:t>âng cao năng lực các cơ sở y tế hiện có, bảo đảm khả năng cấp cứu tai nạn giao thông theo quy định, ứng trực cấp cứu 24/24 giờ tại các cơ sở khám</w:t>
      </w:r>
      <w:r w:rsidR="004E31C3">
        <w:rPr>
          <w:lang w:val="fr-FR"/>
        </w:rPr>
        <w:t xml:space="preserve"> bệnh,</w:t>
      </w:r>
      <w:r w:rsidRPr="005A7D76">
        <w:rPr>
          <w:lang w:val="fr-FR"/>
        </w:rPr>
        <w:t xml:space="preserve"> chữa bệnh, cơ sở y tế…</w:t>
      </w:r>
    </w:p>
    <w:p w:rsidR="002E0367" w:rsidRPr="004E31C3" w:rsidRDefault="004C17CC" w:rsidP="004E31C3">
      <w:pPr>
        <w:spacing w:before="120" w:after="120"/>
        <w:ind w:firstLine="720"/>
        <w:jc w:val="both"/>
        <w:rPr>
          <w:spacing w:val="4"/>
          <w:szCs w:val="28"/>
        </w:rPr>
      </w:pPr>
      <w:r w:rsidRPr="004E31C3">
        <w:rPr>
          <w:spacing w:val="4"/>
          <w:szCs w:val="28"/>
        </w:rPr>
        <w:t>Bệnh viện Đa kh</w:t>
      </w:r>
      <w:r w:rsidR="00741A1D" w:rsidRPr="004E31C3">
        <w:rPr>
          <w:spacing w:val="4"/>
          <w:szCs w:val="28"/>
        </w:rPr>
        <w:t>oa Sa Đéc đề nghị lãnh đạo các k</w:t>
      </w:r>
      <w:r w:rsidRPr="004E31C3">
        <w:rPr>
          <w:spacing w:val="4"/>
          <w:szCs w:val="28"/>
        </w:rPr>
        <w:t>hoa, phòng</w:t>
      </w:r>
      <w:r w:rsidR="002E0367" w:rsidRPr="004E31C3">
        <w:rPr>
          <w:spacing w:val="4"/>
          <w:szCs w:val="28"/>
        </w:rPr>
        <w:t xml:space="preserve"> </w:t>
      </w:r>
      <w:r w:rsidR="002E0367" w:rsidRPr="004E31C3">
        <w:rPr>
          <w:spacing w:val="4"/>
          <w:szCs w:val="28"/>
          <w:lang w:val="fr-FR"/>
        </w:rPr>
        <w:t>căn cứ chức năng và nhiệm vụ được giao, thực hiện đúng tinh thần Kế hoạch số 351/KH-UBND ngày 09</w:t>
      </w:r>
      <w:r w:rsidR="004E31C3" w:rsidRPr="004E31C3">
        <w:rPr>
          <w:spacing w:val="4"/>
          <w:szCs w:val="28"/>
          <w:lang w:val="fr-FR"/>
        </w:rPr>
        <w:t xml:space="preserve"> tháng </w:t>
      </w:r>
      <w:r w:rsidR="002E0367" w:rsidRPr="004E31C3">
        <w:rPr>
          <w:spacing w:val="4"/>
          <w:szCs w:val="28"/>
          <w:lang w:val="fr-FR"/>
        </w:rPr>
        <w:t>11</w:t>
      </w:r>
      <w:r w:rsidR="004E31C3" w:rsidRPr="004E31C3">
        <w:rPr>
          <w:spacing w:val="4"/>
          <w:szCs w:val="28"/>
          <w:lang w:val="fr-FR"/>
        </w:rPr>
        <w:t xml:space="preserve"> năm </w:t>
      </w:r>
      <w:r w:rsidR="002E0367" w:rsidRPr="004E31C3">
        <w:rPr>
          <w:spacing w:val="4"/>
          <w:szCs w:val="28"/>
          <w:lang w:val="fr-FR"/>
        </w:rPr>
        <w:t xml:space="preserve">2023 của </w:t>
      </w:r>
      <w:r w:rsidR="002E0367" w:rsidRPr="004E31C3">
        <w:rPr>
          <w:rStyle w:val="fontstyle01"/>
          <w:spacing w:val="4"/>
          <w:lang w:val="fr-FR"/>
        </w:rPr>
        <w:t xml:space="preserve">Uỷ ban </w:t>
      </w:r>
      <w:r w:rsidR="004E31C3" w:rsidRPr="004E31C3">
        <w:rPr>
          <w:rStyle w:val="fontstyle01"/>
          <w:spacing w:val="4"/>
          <w:lang w:val="fr-FR"/>
        </w:rPr>
        <w:t>N</w:t>
      </w:r>
      <w:r w:rsidR="002E0367" w:rsidRPr="004E31C3">
        <w:rPr>
          <w:rStyle w:val="fontstyle01"/>
          <w:spacing w:val="4"/>
          <w:lang w:val="fr-FR"/>
        </w:rPr>
        <w:t>hân dân Tỉnh</w:t>
      </w:r>
      <w:r w:rsidR="002E0367" w:rsidRPr="004E31C3">
        <w:rPr>
          <w:spacing w:val="4"/>
          <w:szCs w:val="28"/>
          <w:lang w:val="fr-FR"/>
        </w:rPr>
        <w:t xml:space="preserve"> </w:t>
      </w:r>
      <w:r w:rsidR="002E0367" w:rsidRPr="004E31C3">
        <w:rPr>
          <w:i/>
          <w:spacing w:val="4"/>
          <w:szCs w:val="28"/>
          <w:lang w:val="fr-FR"/>
        </w:rPr>
        <w:t>(</w:t>
      </w:r>
      <w:r w:rsidR="004E31C3">
        <w:rPr>
          <w:i/>
          <w:spacing w:val="4"/>
          <w:szCs w:val="28"/>
          <w:lang w:val="fr-FR"/>
        </w:rPr>
        <w:t>Đ</w:t>
      </w:r>
      <w:r w:rsidR="002E0367" w:rsidRPr="004E31C3">
        <w:rPr>
          <w:i/>
          <w:spacing w:val="4"/>
          <w:szCs w:val="28"/>
          <w:lang w:val="fr-FR"/>
        </w:rPr>
        <w:t>ính kèm kế hoạch).</w:t>
      </w:r>
      <w:r w:rsidRPr="004E31C3">
        <w:rPr>
          <w:spacing w:val="4"/>
          <w:szCs w:val="28"/>
        </w:rPr>
        <w:t xml:space="preserve"> </w:t>
      </w:r>
    </w:p>
    <w:p w:rsidR="004C17CC" w:rsidRPr="004E45EA" w:rsidRDefault="008966CA" w:rsidP="004E31C3">
      <w:pPr>
        <w:pStyle w:val="Default"/>
        <w:spacing w:before="120" w:after="120"/>
        <w:ind w:firstLine="720"/>
        <w:jc w:val="both"/>
        <w:rPr>
          <w:sz w:val="28"/>
          <w:szCs w:val="28"/>
        </w:rPr>
      </w:pPr>
      <w:r>
        <w:rPr>
          <w:sz w:val="28"/>
          <w:szCs w:val="28"/>
        </w:rPr>
        <w:t xml:space="preserve">Đề nghị </w:t>
      </w:r>
      <w:r>
        <w:rPr>
          <w:sz w:val="28"/>
          <w:szCs w:val="28"/>
          <w:lang w:val="en-US"/>
        </w:rPr>
        <w:t>t</w:t>
      </w:r>
      <w:r w:rsidR="004C17CC" w:rsidRPr="004E45EA">
        <w:rPr>
          <w:sz w:val="28"/>
          <w:szCs w:val="28"/>
        </w:rPr>
        <w:t>rưởng</w:t>
      </w:r>
      <w:r w:rsidR="004C17CC" w:rsidRPr="004E45EA">
        <w:rPr>
          <w:sz w:val="28"/>
          <w:szCs w:val="28"/>
          <w:lang w:val="en-US"/>
        </w:rPr>
        <w:t xml:space="preserve"> các</w:t>
      </w:r>
      <w:r w:rsidR="00984A5E">
        <w:rPr>
          <w:sz w:val="28"/>
          <w:szCs w:val="28"/>
        </w:rPr>
        <w:t xml:space="preserve"> </w:t>
      </w:r>
      <w:r w:rsidR="007979C4">
        <w:rPr>
          <w:sz w:val="28"/>
          <w:szCs w:val="28"/>
          <w:lang w:val="en-US"/>
        </w:rPr>
        <w:t>k</w:t>
      </w:r>
      <w:r w:rsidR="004C17CC" w:rsidRPr="004E45EA">
        <w:rPr>
          <w:sz w:val="28"/>
          <w:szCs w:val="28"/>
        </w:rPr>
        <w:t xml:space="preserve">hoa, phòng thực hiện </w:t>
      </w:r>
      <w:r w:rsidR="004C17CC" w:rsidRPr="004E45EA">
        <w:rPr>
          <w:sz w:val="28"/>
          <w:szCs w:val="28"/>
          <w:lang w:val="en-US"/>
        </w:rPr>
        <w:t xml:space="preserve">tốt </w:t>
      </w:r>
      <w:r w:rsidR="004C17CC" w:rsidRPr="004E45EA">
        <w:rPr>
          <w:sz w:val="28"/>
          <w:szCs w:val="28"/>
        </w:rPr>
        <w:t>tinh thần Công văn này./.</w:t>
      </w:r>
    </w:p>
    <w:p w:rsidR="004C17CC" w:rsidRPr="00960C82" w:rsidRDefault="004C17CC" w:rsidP="004C17CC">
      <w:pPr>
        <w:pStyle w:val="Default"/>
        <w:spacing w:before="120" w:after="12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741A1D" w:rsidTr="00227498">
        <w:trPr>
          <w:jc w:val="center"/>
        </w:trPr>
        <w:tc>
          <w:tcPr>
            <w:tcW w:w="4360" w:type="dxa"/>
          </w:tcPr>
          <w:p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rsidR="004C17CC" w:rsidRPr="00741A1D" w:rsidRDefault="004C17CC" w:rsidP="00227498">
            <w:pPr>
              <w:rPr>
                <w:sz w:val="22"/>
                <w:lang w:val="vi-VN"/>
              </w:rPr>
            </w:pPr>
            <w:r w:rsidRPr="001B17E2">
              <w:rPr>
                <w:sz w:val="22"/>
                <w:lang w:val="vi-VN"/>
              </w:rPr>
              <w:t>- Như trên;</w:t>
            </w:r>
          </w:p>
          <w:p w:rsidR="004C17CC" w:rsidRPr="00984A5E" w:rsidRDefault="004C17CC" w:rsidP="00227498">
            <w:pPr>
              <w:rPr>
                <w:sz w:val="22"/>
                <w:lang w:val="vi-VN"/>
              </w:rPr>
            </w:pPr>
            <w:r w:rsidRPr="001B17E2">
              <w:rPr>
                <w:sz w:val="22"/>
                <w:lang w:val="vi-VN"/>
              </w:rPr>
              <w:t xml:space="preserve">- GĐ và các PGĐ BV (b/c);  </w:t>
            </w:r>
          </w:p>
          <w:p w:rsidR="001B17E2" w:rsidRPr="00984A5E" w:rsidRDefault="001B17E2" w:rsidP="00227498">
            <w:pPr>
              <w:rPr>
                <w:sz w:val="22"/>
                <w:lang w:val="vi-VN"/>
              </w:rPr>
            </w:pPr>
            <w:r w:rsidRPr="00984A5E">
              <w:rPr>
                <w:sz w:val="22"/>
                <w:lang w:val="vi-VN"/>
              </w:rPr>
              <w:t>- Trang TTĐT BV;</w:t>
            </w:r>
          </w:p>
          <w:p w:rsidR="004C17CC" w:rsidRPr="005A11F6" w:rsidRDefault="004C17CC" w:rsidP="00227498">
            <w:pPr>
              <w:rPr>
                <w:sz w:val="26"/>
              </w:rPr>
            </w:pPr>
            <w:r w:rsidRPr="00984A5E">
              <w:rPr>
                <w:sz w:val="22"/>
                <w:lang w:val="vi-VN"/>
              </w:rPr>
              <w:t>- Lưu: VT, HCQT.</w:t>
            </w:r>
            <w:r w:rsidR="00362B5C">
              <w:rPr>
                <w:sz w:val="22"/>
              </w:rPr>
              <w:t xml:space="preserve"> </w:t>
            </w:r>
            <w:r w:rsidR="005A11F6">
              <w:rPr>
                <w:sz w:val="22"/>
              </w:rPr>
              <w:t>Nhut.</w:t>
            </w:r>
          </w:p>
        </w:tc>
        <w:tc>
          <w:tcPr>
            <w:tcW w:w="4926" w:type="dxa"/>
          </w:tcPr>
          <w:p w:rsidR="004C17CC" w:rsidRPr="00984A5E" w:rsidRDefault="004C17CC" w:rsidP="00227498">
            <w:pPr>
              <w:jc w:val="center"/>
              <w:rPr>
                <w:b/>
                <w:lang w:val="vi-VN"/>
              </w:rPr>
            </w:pPr>
            <w:r w:rsidRPr="00984A5E">
              <w:rPr>
                <w:b/>
                <w:lang w:val="vi-VN"/>
              </w:rPr>
              <w:t xml:space="preserve">      GIÁM ĐỐC</w:t>
            </w:r>
          </w:p>
          <w:p w:rsidR="004C17CC" w:rsidRPr="00984A5E" w:rsidRDefault="004C17CC" w:rsidP="00227498">
            <w:pPr>
              <w:jc w:val="center"/>
              <w:rPr>
                <w:b/>
                <w:lang w:val="vi-VN"/>
              </w:rPr>
            </w:pPr>
          </w:p>
          <w:p w:rsidR="004C17CC" w:rsidRPr="00B71399" w:rsidRDefault="004C17CC" w:rsidP="00227498">
            <w:pPr>
              <w:jc w:val="center"/>
              <w:rPr>
                <w:b/>
                <w:sz w:val="46"/>
                <w:lang w:val="vi-VN"/>
              </w:rPr>
            </w:pPr>
          </w:p>
          <w:p w:rsidR="004C17CC" w:rsidRPr="00A05490" w:rsidRDefault="004C17CC" w:rsidP="00227498">
            <w:pPr>
              <w:jc w:val="center"/>
              <w:rPr>
                <w:b/>
                <w:sz w:val="24"/>
                <w:lang w:val="vi-VN"/>
              </w:rPr>
            </w:pPr>
          </w:p>
          <w:p w:rsidR="004C17CC" w:rsidRPr="00984A5E" w:rsidRDefault="004C17CC" w:rsidP="00227498">
            <w:pPr>
              <w:jc w:val="center"/>
              <w:rPr>
                <w:iCs/>
                <w:color w:val="0000FF"/>
                <w:sz w:val="26"/>
                <w:lang w:val="vi-VN"/>
              </w:rPr>
            </w:pPr>
            <w:r w:rsidRPr="00984A5E">
              <w:rPr>
                <w:b/>
                <w:lang w:val="vi-VN"/>
              </w:rPr>
              <w:t xml:space="preserve">     Trần Thanh Tùng</w:t>
            </w:r>
          </w:p>
        </w:tc>
      </w:tr>
    </w:tbl>
    <w:p w:rsidR="004C17CC" w:rsidRPr="00984A5E" w:rsidRDefault="004C17CC" w:rsidP="004C17CC">
      <w:pPr>
        <w:spacing w:before="120"/>
        <w:ind w:firstLine="720"/>
        <w:jc w:val="both"/>
        <w:rPr>
          <w:rFonts w:ascii="TimesNewRomanPSMT" w:hAnsi="TimesNewRomanPSMT"/>
          <w:color w:val="000000"/>
          <w:szCs w:val="28"/>
          <w:lang w:val="vi-VN"/>
        </w:rPr>
      </w:pPr>
    </w:p>
    <w:sectPr w:rsidR="004C17CC" w:rsidRPr="00984A5E" w:rsidSect="004E31C3">
      <w:headerReference w:type="even" r:id="rId7"/>
      <w:footerReference w:type="even" r:id="rId8"/>
      <w:footerReference w:type="default" r:id="rId9"/>
      <w:pgSz w:w="11907" w:h="16840" w:code="9"/>
      <w:pgMar w:top="1134" w:right="1134" w:bottom="1134" w:left="1701" w:header="561" w:footer="561"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ED1" w:rsidRDefault="00E34ED1">
      <w:r>
        <w:separator/>
      </w:r>
    </w:p>
  </w:endnote>
  <w:endnote w:type="continuationSeparator" w:id="0">
    <w:p w:rsidR="00E34ED1" w:rsidRDefault="00E3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E34ED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E34ED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ED1" w:rsidRDefault="00E34ED1">
      <w:r>
        <w:separator/>
      </w:r>
    </w:p>
  </w:footnote>
  <w:footnote w:type="continuationSeparator" w:id="0">
    <w:p w:rsidR="00E34ED1" w:rsidRDefault="00E34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E34E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72D24"/>
    <w:rsid w:val="00083785"/>
    <w:rsid w:val="000A0120"/>
    <w:rsid w:val="000F30E8"/>
    <w:rsid w:val="001811EF"/>
    <w:rsid w:val="001B17E2"/>
    <w:rsid w:val="001C250B"/>
    <w:rsid w:val="001C5F16"/>
    <w:rsid w:val="002075C6"/>
    <w:rsid w:val="00277C8E"/>
    <w:rsid w:val="002C4250"/>
    <w:rsid w:val="002E0367"/>
    <w:rsid w:val="00362B5C"/>
    <w:rsid w:val="003778CF"/>
    <w:rsid w:val="003E16CB"/>
    <w:rsid w:val="0041042F"/>
    <w:rsid w:val="004269B0"/>
    <w:rsid w:val="004568D2"/>
    <w:rsid w:val="004C17CC"/>
    <w:rsid w:val="004E31C3"/>
    <w:rsid w:val="004E45EA"/>
    <w:rsid w:val="00531050"/>
    <w:rsid w:val="0059164D"/>
    <w:rsid w:val="005927C7"/>
    <w:rsid w:val="005A11F6"/>
    <w:rsid w:val="00656A21"/>
    <w:rsid w:val="006A0E99"/>
    <w:rsid w:val="006D576D"/>
    <w:rsid w:val="00716206"/>
    <w:rsid w:val="00733A48"/>
    <w:rsid w:val="00741A1D"/>
    <w:rsid w:val="007979C4"/>
    <w:rsid w:val="007E2E5B"/>
    <w:rsid w:val="008241BC"/>
    <w:rsid w:val="008966CA"/>
    <w:rsid w:val="008F7F37"/>
    <w:rsid w:val="00923872"/>
    <w:rsid w:val="009270FE"/>
    <w:rsid w:val="009369E5"/>
    <w:rsid w:val="0096749D"/>
    <w:rsid w:val="00984A5E"/>
    <w:rsid w:val="00994524"/>
    <w:rsid w:val="00A0457C"/>
    <w:rsid w:val="00A05490"/>
    <w:rsid w:val="00A84B26"/>
    <w:rsid w:val="00A9013F"/>
    <w:rsid w:val="00AA222F"/>
    <w:rsid w:val="00AC0908"/>
    <w:rsid w:val="00B27760"/>
    <w:rsid w:val="00B414E4"/>
    <w:rsid w:val="00B71399"/>
    <w:rsid w:val="00B77F0C"/>
    <w:rsid w:val="00BF191C"/>
    <w:rsid w:val="00C03C4F"/>
    <w:rsid w:val="00C32469"/>
    <w:rsid w:val="00C63ACD"/>
    <w:rsid w:val="00C87619"/>
    <w:rsid w:val="00D01BE6"/>
    <w:rsid w:val="00D74A15"/>
    <w:rsid w:val="00DF693C"/>
    <w:rsid w:val="00E00BE6"/>
    <w:rsid w:val="00E25BE0"/>
    <w:rsid w:val="00E34ED1"/>
    <w:rsid w:val="00E76230"/>
    <w:rsid w:val="00EC0F51"/>
    <w:rsid w:val="00F03EF8"/>
    <w:rsid w:val="00F319BD"/>
    <w:rsid w:val="00F65106"/>
    <w:rsid w:val="00FA5EBC"/>
    <w:rsid w:val="00FE488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rsid w:val="004C17CC"/>
    <w:pPr>
      <w:tabs>
        <w:tab w:val="center" w:pos="4320"/>
        <w:tab w:val="right" w:pos="8640"/>
      </w:tabs>
    </w:pPr>
  </w:style>
  <w:style w:type="character" w:customStyle="1" w:styleId="HeaderChar">
    <w:name w:val="Header Char"/>
    <w:basedOn w:val="DefaultParagraphFont"/>
    <w:link w:val="Header"/>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rsid w:val="004C17CC"/>
    <w:pPr>
      <w:tabs>
        <w:tab w:val="center" w:pos="4320"/>
        <w:tab w:val="right" w:pos="8640"/>
      </w:tabs>
    </w:pPr>
  </w:style>
  <w:style w:type="character" w:customStyle="1" w:styleId="HeaderChar">
    <w:name w:val="Header Char"/>
    <w:basedOn w:val="DefaultParagraphFont"/>
    <w:link w:val="Header"/>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85</cp:revision>
  <dcterms:created xsi:type="dcterms:W3CDTF">2021-04-23T07:08:00Z</dcterms:created>
  <dcterms:modified xsi:type="dcterms:W3CDTF">2023-11-30T04:27:00Z</dcterms:modified>
</cp:coreProperties>
</file>